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0B" w:rsidRDefault="0004210B" w:rsidP="00CB7931">
      <w:pPr>
        <w:pStyle w:val="1"/>
        <w:ind w:left="-567"/>
        <w:jc w:val="center"/>
        <w:rPr>
          <w:b/>
          <w:szCs w:val="28"/>
        </w:rPr>
      </w:pPr>
      <w:r w:rsidRPr="0004210B">
        <w:rPr>
          <w:b/>
          <w:noProof/>
          <w:szCs w:val="28"/>
        </w:rPr>
        <w:drawing>
          <wp:inline distT="0" distB="0" distL="0" distR="0">
            <wp:extent cx="7134225" cy="9896475"/>
            <wp:effectExtent l="0" t="0" r="9525" b="9525"/>
            <wp:docPr id="2" name="Рисунок 2" descr="C:\Users\R13\Pictures\2020-03-01 уч.пл 1стр\уч.пл 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20-03-01 уч.пл 1стр\уч.пл 1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696" cy="989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F26" w:rsidRPr="0004210B" w:rsidRDefault="007D4F26" w:rsidP="0004210B">
      <w:pPr>
        <w:jc w:val="center"/>
      </w:pPr>
      <w:r>
        <w:rPr>
          <w:b/>
          <w:szCs w:val="28"/>
        </w:rPr>
        <w:lastRenderedPageBreak/>
        <w:t xml:space="preserve">УЧЕБНЫЙ ПЛАН НА </w:t>
      </w:r>
      <w:r w:rsidRPr="006A799C">
        <w:rPr>
          <w:b/>
          <w:szCs w:val="28"/>
        </w:rPr>
        <w:t>20</w:t>
      </w:r>
      <w:r>
        <w:rPr>
          <w:b/>
          <w:szCs w:val="28"/>
        </w:rPr>
        <w:t>19</w:t>
      </w:r>
      <w:r w:rsidRPr="006A799C">
        <w:rPr>
          <w:b/>
          <w:szCs w:val="28"/>
        </w:rPr>
        <w:t>-20</w:t>
      </w:r>
      <w:r>
        <w:rPr>
          <w:b/>
          <w:szCs w:val="28"/>
        </w:rPr>
        <w:t xml:space="preserve">20 </w:t>
      </w:r>
      <w:r w:rsidRPr="006D30EB">
        <w:rPr>
          <w:b/>
          <w:szCs w:val="28"/>
        </w:rPr>
        <w:t>УЧЕБНЫЙ ГОД</w:t>
      </w:r>
    </w:p>
    <w:p w:rsidR="007D4F26" w:rsidRDefault="007D4F26" w:rsidP="007D4F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7D4F26" w:rsidRDefault="007D4F26" w:rsidP="007D4F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«Вечерняя (сменная) общеобразовательная школа №2» </w:t>
      </w:r>
    </w:p>
    <w:p w:rsidR="007D4F26" w:rsidRPr="006A799C" w:rsidRDefault="007D4F26" w:rsidP="007D4F2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г.Альметьевска</w:t>
      </w:r>
      <w:proofErr w:type="spellEnd"/>
      <w:r>
        <w:rPr>
          <w:b/>
          <w:sz w:val="28"/>
          <w:szCs w:val="28"/>
        </w:rPr>
        <w:t xml:space="preserve"> Республики Татарстан</w:t>
      </w:r>
    </w:p>
    <w:p w:rsidR="007D4F26" w:rsidRDefault="007D4F26" w:rsidP="007D4F26">
      <w:pPr>
        <w:rPr>
          <w:sz w:val="16"/>
          <w:szCs w:val="16"/>
        </w:rPr>
      </w:pPr>
    </w:p>
    <w:p w:rsidR="007D4F26" w:rsidRDefault="007D4F26" w:rsidP="007D4F26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Универсальное (непрофильное) обучение (вариант 1)</w:t>
      </w:r>
    </w:p>
    <w:p w:rsidR="007D4F26" w:rsidRDefault="007D4F26" w:rsidP="007D4F26">
      <w:pPr>
        <w:jc w:val="center"/>
        <w:rPr>
          <w:sz w:val="28"/>
          <w:szCs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260"/>
        <w:gridCol w:w="1134"/>
        <w:gridCol w:w="993"/>
        <w:gridCol w:w="850"/>
        <w:gridCol w:w="851"/>
      </w:tblGrid>
      <w:tr w:rsidR="007D4F26" w:rsidTr="00AF3DA4">
        <w:trPr>
          <w:trHeight w:val="318"/>
        </w:trPr>
        <w:tc>
          <w:tcPr>
            <w:tcW w:w="2835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Предметная область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Учебные предметы</w:t>
            </w:r>
          </w:p>
        </w:tc>
        <w:tc>
          <w:tcPr>
            <w:tcW w:w="2977" w:type="dxa"/>
            <w:gridSpan w:val="3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недельных учебных часов</w:t>
            </w:r>
          </w:p>
        </w:tc>
        <w:tc>
          <w:tcPr>
            <w:tcW w:w="851" w:type="dxa"/>
            <w:vMerge w:val="restart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3 года обучения</w:t>
            </w:r>
          </w:p>
        </w:tc>
      </w:tr>
      <w:tr w:rsidR="007D4F26" w:rsidTr="00AF3DA4">
        <w:trPr>
          <w:trHeight w:val="318"/>
        </w:trPr>
        <w:tc>
          <w:tcPr>
            <w:tcW w:w="2835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10</w:t>
            </w:r>
          </w:p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класс</w:t>
            </w:r>
          </w:p>
        </w:tc>
        <w:tc>
          <w:tcPr>
            <w:tcW w:w="851" w:type="dxa"/>
            <w:vMerge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</w:tr>
      <w:tr w:rsidR="007D4F26" w:rsidTr="00AF3DA4">
        <w:trPr>
          <w:trHeight w:val="318"/>
        </w:trPr>
        <w:tc>
          <w:tcPr>
            <w:tcW w:w="7229" w:type="dxa"/>
            <w:gridSpan w:val="3"/>
          </w:tcPr>
          <w:p w:rsidR="007D4F26" w:rsidRPr="00FD7040" w:rsidRDefault="007D4F26" w:rsidP="00AF3DA4">
            <w:pPr>
              <w:rPr>
                <w:b/>
                <w:sz w:val="26"/>
                <w:szCs w:val="26"/>
              </w:rPr>
            </w:pPr>
            <w:r w:rsidRPr="00FD7040">
              <w:rPr>
                <w:b/>
                <w:sz w:val="26"/>
                <w:szCs w:val="26"/>
              </w:rPr>
              <w:t xml:space="preserve">Федеральный компонент 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</w:tr>
      <w:tr w:rsidR="007D4F26" w:rsidTr="00AF3DA4">
        <w:trPr>
          <w:trHeight w:val="318"/>
        </w:trPr>
        <w:tc>
          <w:tcPr>
            <w:tcW w:w="7229" w:type="dxa"/>
            <w:gridSpan w:val="3"/>
          </w:tcPr>
          <w:p w:rsidR="007D4F26" w:rsidRPr="00F4430E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Базовые учебные предметы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</w:tr>
      <w:tr w:rsidR="007D4F26" w:rsidTr="00AF3DA4">
        <w:trPr>
          <w:cantSplit/>
          <w:trHeight w:val="263"/>
        </w:trPr>
        <w:tc>
          <w:tcPr>
            <w:tcW w:w="2835" w:type="dxa"/>
            <w:vMerge w:val="restart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83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Литература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D4F26" w:rsidTr="00AF3DA4">
        <w:trPr>
          <w:cantSplit/>
          <w:trHeight w:val="318"/>
        </w:trPr>
        <w:tc>
          <w:tcPr>
            <w:tcW w:w="2835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D4F26" w:rsidTr="00AF3DA4">
        <w:trPr>
          <w:cantSplit/>
          <w:trHeight w:val="149"/>
        </w:trPr>
        <w:tc>
          <w:tcPr>
            <w:tcW w:w="2835" w:type="dxa"/>
            <w:vMerge w:val="restart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7D4F26" w:rsidTr="00AF3DA4">
        <w:trPr>
          <w:cantSplit/>
          <w:trHeight w:val="23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Информатика</w:t>
            </w:r>
            <w:r>
              <w:rPr>
                <w:sz w:val="26"/>
                <w:szCs w:val="26"/>
              </w:rPr>
              <w:t xml:space="preserve"> и ИКТ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09"/>
        </w:trPr>
        <w:tc>
          <w:tcPr>
            <w:tcW w:w="2835" w:type="dxa"/>
            <w:vMerge w:val="restart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Общественные науки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D4F26" w:rsidTr="00AF3DA4">
        <w:trPr>
          <w:cantSplit/>
          <w:trHeight w:val="191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D4F26" w:rsidTr="00AF3DA4">
        <w:trPr>
          <w:cantSplit/>
          <w:trHeight w:val="191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География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97"/>
        </w:trPr>
        <w:tc>
          <w:tcPr>
            <w:tcW w:w="2835" w:type="dxa"/>
            <w:vMerge w:val="restart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Естественные науки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Физика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D4F26" w:rsidTr="00AF3DA4">
        <w:trPr>
          <w:cantSplit/>
          <w:trHeight w:val="233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Химия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33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Биология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325"/>
        </w:trPr>
        <w:tc>
          <w:tcPr>
            <w:tcW w:w="2835" w:type="dxa"/>
            <w:vMerge w:val="restart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 w:rsidRPr="00AE184D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 w:rsidRPr="009137BD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93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850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851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 w:rsidRPr="009137BD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0</w:t>
            </w:r>
          </w:p>
        </w:tc>
      </w:tr>
      <w:tr w:rsidR="007D4F26" w:rsidTr="00AF3DA4">
        <w:trPr>
          <w:cantSplit/>
          <w:trHeight w:val="272"/>
        </w:trPr>
        <w:tc>
          <w:tcPr>
            <w:tcW w:w="6095" w:type="dxa"/>
            <w:gridSpan w:val="2"/>
          </w:tcPr>
          <w:p w:rsidR="007D4F26" w:rsidRPr="00FD7040" w:rsidRDefault="007D4F26" w:rsidP="00AF3DA4">
            <w:pPr>
              <w:rPr>
                <w:b/>
                <w:sz w:val="26"/>
                <w:szCs w:val="26"/>
              </w:rPr>
            </w:pPr>
            <w:r w:rsidRPr="00FD7040">
              <w:rPr>
                <w:b/>
                <w:sz w:val="26"/>
                <w:szCs w:val="26"/>
              </w:rPr>
              <w:t>Региональный компонент</w:t>
            </w:r>
          </w:p>
        </w:tc>
        <w:tc>
          <w:tcPr>
            <w:tcW w:w="1134" w:type="dxa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 w:val="restart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Родн</w:t>
            </w:r>
            <w:proofErr w:type="spellEnd"/>
            <w:r>
              <w:rPr>
                <w:sz w:val="26"/>
                <w:szCs w:val="26"/>
              </w:rPr>
              <w:t>.(Татарский)  язык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Родн</w:t>
            </w:r>
            <w:proofErr w:type="spellEnd"/>
            <w:r>
              <w:rPr>
                <w:sz w:val="26"/>
                <w:szCs w:val="26"/>
              </w:rPr>
              <w:t>.(Татарск)</w:t>
            </w:r>
            <w:r w:rsidRPr="00AE184D">
              <w:rPr>
                <w:sz w:val="26"/>
                <w:szCs w:val="26"/>
              </w:rPr>
              <w:t xml:space="preserve"> литература</w:t>
            </w:r>
          </w:p>
        </w:tc>
        <w:tc>
          <w:tcPr>
            <w:tcW w:w="1134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9D9D9"/>
          </w:tcPr>
          <w:p w:rsidR="007D4F26" w:rsidRPr="00FD7040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93" w:type="dxa"/>
            <w:shd w:val="clear" w:color="auto" w:fill="D9D9D9"/>
          </w:tcPr>
          <w:p w:rsidR="007D4F26" w:rsidRPr="00FD7040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shd w:val="clear" w:color="auto" w:fill="D9D9D9"/>
          </w:tcPr>
          <w:p w:rsidR="007D4F26" w:rsidRPr="00FD7040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D9D9D9"/>
          </w:tcPr>
          <w:p w:rsidR="007D4F26" w:rsidRPr="00FD7040" w:rsidRDefault="007D4F26" w:rsidP="00AF3DA4">
            <w:pPr>
              <w:rPr>
                <w:b/>
                <w:sz w:val="26"/>
                <w:szCs w:val="26"/>
              </w:rPr>
            </w:pPr>
            <w:r w:rsidRPr="00FD7040">
              <w:rPr>
                <w:b/>
                <w:sz w:val="26"/>
                <w:szCs w:val="26"/>
              </w:rPr>
              <w:t>4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 w:val="restart"/>
          </w:tcPr>
          <w:p w:rsidR="007D4F26" w:rsidRPr="006D4D63" w:rsidRDefault="007D4F26" w:rsidP="00AF3DA4">
            <w:pPr>
              <w:rPr>
                <w:b/>
                <w:sz w:val="26"/>
                <w:szCs w:val="26"/>
              </w:rPr>
            </w:pPr>
            <w:r w:rsidRPr="006D4D63">
              <w:rPr>
                <w:b/>
                <w:sz w:val="26"/>
                <w:szCs w:val="26"/>
              </w:rPr>
              <w:t>Компонент образовательного учреждения в форме учебного предмета</w:t>
            </w: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 язык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Астрономия</w:t>
            </w:r>
          </w:p>
        </w:tc>
        <w:tc>
          <w:tcPr>
            <w:tcW w:w="1134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D4F26" w:rsidTr="00AF3DA4">
        <w:trPr>
          <w:cantSplit/>
          <w:trHeight w:val="272"/>
        </w:trPr>
        <w:tc>
          <w:tcPr>
            <w:tcW w:w="2835" w:type="dxa"/>
            <w:vMerge/>
          </w:tcPr>
          <w:p w:rsidR="007D4F26" w:rsidRPr="00AE184D" w:rsidRDefault="007D4F26" w:rsidP="00AF3DA4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D4F26" w:rsidRDefault="007D4F26" w:rsidP="00AF3D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134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1" w:type="dxa"/>
            <w:shd w:val="clear" w:color="auto" w:fill="D9D9D9"/>
          </w:tcPr>
          <w:p w:rsidR="007D4F26" w:rsidRPr="009137BD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</w:tr>
      <w:tr w:rsidR="007D4F26" w:rsidRPr="00F4430E" w:rsidTr="00AF3DA4">
        <w:trPr>
          <w:cantSplit/>
          <w:trHeight w:val="235"/>
        </w:trPr>
        <w:tc>
          <w:tcPr>
            <w:tcW w:w="6095" w:type="dxa"/>
            <w:gridSpan w:val="2"/>
          </w:tcPr>
          <w:p w:rsidR="007D4F26" w:rsidRPr="00F4430E" w:rsidRDefault="007D4F26" w:rsidP="00AF3DA4">
            <w:pPr>
              <w:rPr>
                <w:b/>
                <w:sz w:val="26"/>
                <w:szCs w:val="26"/>
              </w:rPr>
            </w:pPr>
            <w:r w:rsidRPr="00F4430E">
              <w:rPr>
                <w:b/>
                <w:sz w:val="26"/>
                <w:szCs w:val="26"/>
              </w:rPr>
              <w:t>Итого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7D4F26" w:rsidRPr="00F4430E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7D4F26" w:rsidRPr="00F4430E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850" w:type="dxa"/>
          </w:tcPr>
          <w:p w:rsidR="007D4F26" w:rsidRPr="00F4430E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851" w:type="dxa"/>
          </w:tcPr>
          <w:p w:rsidR="007D4F26" w:rsidRPr="00F4430E" w:rsidRDefault="007D4F26" w:rsidP="00AF3DA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68</w:t>
            </w:r>
          </w:p>
        </w:tc>
      </w:tr>
    </w:tbl>
    <w:p w:rsidR="007D4F26" w:rsidRDefault="007D4F26" w:rsidP="007D4F26">
      <w:pPr>
        <w:rPr>
          <w:b/>
          <w:sz w:val="28"/>
          <w:szCs w:val="28"/>
        </w:rPr>
      </w:pPr>
    </w:p>
    <w:p w:rsidR="007D4F26" w:rsidRPr="00C22FCD" w:rsidRDefault="007D4F26" w:rsidP="007D4F2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6774FC">
        <w:rPr>
          <w:b/>
          <w:sz w:val="28"/>
          <w:szCs w:val="28"/>
        </w:rPr>
        <w:lastRenderedPageBreak/>
        <w:t>Пояснительная записка к учебному плану</w:t>
      </w:r>
    </w:p>
    <w:p w:rsidR="007D4F26" w:rsidRPr="006774FC" w:rsidRDefault="007D4F26" w:rsidP="007D4F26">
      <w:pPr>
        <w:ind w:left="284" w:hanging="284"/>
        <w:jc w:val="center"/>
        <w:rPr>
          <w:b/>
          <w:sz w:val="28"/>
          <w:szCs w:val="28"/>
        </w:rPr>
      </w:pPr>
      <w:r w:rsidRPr="006774FC">
        <w:rPr>
          <w:b/>
          <w:sz w:val="28"/>
          <w:szCs w:val="28"/>
        </w:rPr>
        <w:t>МБОУ «Вечерняя(сменная) общеобразовательная школа №2»</w:t>
      </w:r>
    </w:p>
    <w:p w:rsidR="007D4F26" w:rsidRPr="006774FC" w:rsidRDefault="007D4F26" w:rsidP="007D4F26">
      <w:pPr>
        <w:ind w:left="284" w:hanging="284"/>
        <w:jc w:val="center"/>
        <w:rPr>
          <w:b/>
          <w:sz w:val="28"/>
          <w:szCs w:val="28"/>
        </w:rPr>
      </w:pPr>
      <w:proofErr w:type="spellStart"/>
      <w:r w:rsidRPr="006774FC">
        <w:rPr>
          <w:b/>
          <w:sz w:val="28"/>
          <w:szCs w:val="28"/>
        </w:rPr>
        <w:t>г.Альметьевска</w:t>
      </w:r>
      <w:proofErr w:type="spellEnd"/>
      <w:r w:rsidRPr="006774FC">
        <w:rPr>
          <w:b/>
          <w:sz w:val="28"/>
          <w:szCs w:val="28"/>
        </w:rPr>
        <w:t xml:space="preserve"> РТ на 201</w:t>
      </w:r>
      <w:r>
        <w:rPr>
          <w:b/>
          <w:sz w:val="28"/>
          <w:szCs w:val="28"/>
        </w:rPr>
        <w:t>9-2020</w:t>
      </w:r>
      <w:r w:rsidRPr="006774FC">
        <w:rPr>
          <w:b/>
          <w:sz w:val="28"/>
          <w:szCs w:val="28"/>
        </w:rPr>
        <w:t xml:space="preserve"> учебный год.</w:t>
      </w:r>
    </w:p>
    <w:p w:rsidR="007D4F26" w:rsidRPr="00EB045B" w:rsidRDefault="007D4F26" w:rsidP="007D4F26">
      <w:pPr>
        <w:autoSpaceDE w:val="0"/>
        <w:autoSpaceDN w:val="0"/>
        <w:adjustRightInd w:val="0"/>
        <w:jc w:val="both"/>
        <w:rPr>
          <w:bCs/>
        </w:rPr>
      </w:pPr>
    </w:p>
    <w:p w:rsidR="007D4F26" w:rsidRPr="00EB045B" w:rsidRDefault="007D4F26" w:rsidP="007D4F26">
      <w:pPr>
        <w:autoSpaceDE w:val="0"/>
        <w:autoSpaceDN w:val="0"/>
        <w:adjustRightInd w:val="0"/>
        <w:ind w:firstLine="708"/>
        <w:jc w:val="both"/>
      </w:pPr>
      <w:r w:rsidRPr="006774FC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план для 10-12 </w:t>
      </w:r>
      <w:proofErr w:type="gramStart"/>
      <w:r>
        <w:rPr>
          <w:sz w:val="28"/>
          <w:szCs w:val="28"/>
        </w:rPr>
        <w:t>классов  муниципального</w:t>
      </w:r>
      <w:proofErr w:type="gramEnd"/>
      <w:r>
        <w:rPr>
          <w:sz w:val="28"/>
          <w:szCs w:val="28"/>
        </w:rPr>
        <w:t xml:space="preserve"> бюджетного обще образовательного учреждения «Вечерняя</w:t>
      </w:r>
      <w:r w:rsidRPr="006774FC">
        <w:rPr>
          <w:sz w:val="28"/>
          <w:szCs w:val="28"/>
        </w:rPr>
        <w:t>(сменн</w:t>
      </w:r>
      <w:r>
        <w:rPr>
          <w:sz w:val="28"/>
          <w:szCs w:val="28"/>
        </w:rPr>
        <w:t>ая</w:t>
      </w:r>
      <w:r w:rsidRPr="006774FC">
        <w:rPr>
          <w:sz w:val="28"/>
          <w:szCs w:val="28"/>
        </w:rPr>
        <w:t>) общеобразовательн</w:t>
      </w:r>
      <w:r>
        <w:rPr>
          <w:sz w:val="28"/>
          <w:szCs w:val="28"/>
        </w:rPr>
        <w:t>ая</w:t>
      </w:r>
      <w:r w:rsidRPr="006774FC">
        <w:rPr>
          <w:sz w:val="28"/>
          <w:szCs w:val="28"/>
        </w:rPr>
        <w:t xml:space="preserve"> школ</w:t>
      </w:r>
      <w:r>
        <w:rPr>
          <w:sz w:val="28"/>
          <w:szCs w:val="28"/>
        </w:rPr>
        <w:t>а</w:t>
      </w:r>
      <w:r w:rsidRPr="006774FC">
        <w:rPr>
          <w:sz w:val="28"/>
          <w:szCs w:val="28"/>
        </w:rPr>
        <w:t>№2» разработан на основе документов:</w:t>
      </w:r>
    </w:p>
    <w:p w:rsidR="007D4F26" w:rsidRPr="00D11453" w:rsidRDefault="007D4F26" w:rsidP="007D4F26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11453">
        <w:rPr>
          <w:rFonts w:ascii="Times New Roman" w:hAnsi="Times New Roman"/>
          <w:sz w:val="28"/>
          <w:szCs w:val="28"/>
        </w:rPr>
        <w:t xml:space="preserve">Федерального Закона РФ «Об образовании в Российской Федерации» от 29.12.2012 № 273 </w:t>
      </w:r>
    </w:p>
    <w:p w:rsidR="007D4F26" w:rsidRPr="00C1708D" w:rsidRDefault="007D4F26" w:rsidP="007D4F26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1708D">
        <w:rPr>
          <w:rFonts w:ascii="Times New Roman" w:hAnsi="Times New Roman"/>
          <w:sz w:val="28"/>
          <w:szCs w:val="28"/>
        </w:rPr>
        <w:t>приказа М</w:t>
      </w: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Pr="00C1708D">
        <w:rPr>
          <w:rFonts w:ascii="Times New Roman" w:hAnsi="Times New Roman"/>
          <w:sz w:val="28"/>
          <w:szCs w:val="28"/>
        </w:rPr>
        <w:t>иН</w:t>
      </w:r>
      <w:proofErr w:type="spellEnd"/>
      <w:r w:rsidRPr="00C1708D">
        <w:rPr>
          <w:rFonts w:ascii="Times New Roman" w:hAnsi="Times New Roman"/>
          <w:sz w:val="28"/>
          <w:szCs w:val="28"/>
        </w:rPr>
        <w:t xml:space="preserve"> РФ от 05.03.2004г.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7D4F26" w:rsidRPr="00D11453" w:rsidRDefault="007D4F26" w:rsidP="007D4F26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11453">
        <w:rPr>
          <w:rFonts w:ascii="Times New Roman" w:hAnsi="Times New Roman"/>
          <w:sz w:val="28"/>
          <w:szCs w:val="28"/>
        </w:rPr>
        <w:t>Закона Российской Федерации от 25.10.1991 №1801-1 (</w:t>
      </w:r>
      <w:proofErr w:type="spellStart"/>
      <w:proofErr w:type="gramStart"/>
      <w:r w:rsidRPr="00D11453">
        <w:rPr>
          <w:rFonts w:ascii="Times New Roman" w:hAnsi="Times New Roman"/>
          <w:sz w:val="28"/>
          <w:szCs w:val="28"/>
        </w:rPr>
        <w:t>ред.от</w:t>
      </w:r>
      <w:proofErr w:type="spellEnd"/>
      <w:proofErr w:type="gramEnd"/>
      <w:r w:rsidRPr="00D11453">
        <w:rPr>
          <w:rFonts w:ascii="Times New Roman" w:hAnsi="Times New Roman"/>
          <w:sz w:val="28"/>
          <w:szCs w:val="28"/>
        </w:rPr>
        <w:t xml:space="preserve"> 12.03.2014г. «О языках народов Российской Федерации»</w:t>
      </w:r>
    </w:p>
    <w:p w:rsidR="007D4F26" w:rsidRDefault="007D4F26" w:rsidP="007D4F26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11453">
        <w:rPr>
          <w:rFonts w:ascii="Times New Roman" w:hAnsi="Times New Roman"/>
          <w:sz w:val="28"/>
          <w:szCs w:val="28"/>
        </w:rPr>
        <w:t>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7D4F26" w:rsidRPr="001F0A76" w:rsidRDefault="007D4F26" w:rsidP="007D4F26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0A76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врача РФ от 24 декабря 2015 года №81 «О внесении изменений №3 </w:t>
      </w:r>
      <w:proofErr w:type="gramStart"/>
      <w:r w:rsidRPr="001F0A76">
        <w:rPr>
          <w:rFonts w:ascii="Times New Roman" w:hAnsi="Times New Roman"/>
          <w:sz w:val="28"/>
          <w:szCs w:val="28"/>
        </w:rPr>
        <w:t>в  СанПиН</w:t>
      </w:r>
      <w:proofErr w:type="gramEnd"/>
      <w:r w:rsidRPr="001F0A76">
        <w:rPr>
          <w:rFonts w:ascii="Times New Roman" w:hAnsi="Times New Roman"/>
          <w:sz w:val="28"/>
          <w:szCs w:val="28"/>
        </w:rPr>
        <w:t xml:space="preserve"> 2.4.2. 2821-10 «</w:t>
      </w:r>
      <w:proofErr w:type="spellStart"/>
      <w:r w:rsidRPr="001F0A76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1F0A76">
        <w:rPr>
          <w:rFonts w:ascii="Times New Roman" w:hAnsi="Times New Roman"/>
          <w:sz w:val="28"/>
          <w:szCs w:val="28"/>
        </w:rPr>
        <w:t xml:space="preserve"> – эпидемиологические требования к условиям и организации обучения в общеобразовательных учреждениях» (вступило в силу 2.01.</w:t>
      </w:r>
      <w:r w:rsidRPr="001F0A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2016 года.)</w:t>
      </w:r>
    </w:p>
    <w:p w:rsidR="007D4F26" w:rsidRPr="00D11453" w:rsidRDefault="007D4F26" w:rsidP="007D4F26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Закона Республики Татарстан «</w:t>
      </w:r>
      <w:r w:rsidRPr="00D11453">
        <w:rPr>
          <w:rFonts w:ascii="Times New Roman" w:hAnsi="Times New Roman"/>
          <w:sz w:val="28"/>
          <w:szCs w:val="28"/>
        </w:rPr>
        <w:t>Об образовании» от 22.07.2013г.№68-ЗРТ</w:t>
      </w:r>
    </w:p>
    <w:p w:rsidR="007D4F26" w:rsidRDefault="007D4F26" w:rsidP="007D4F26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11453">
        <w:rPr>
          <w:rFonts w:ascii="Times New Roman" w:hAnsi="Times New Roman"/>
          <w:bCs/>
          <w:sz w:val="28"/>
          <w:szCs w:val="28"/>
        </w:rPr>
        <w:t>Закона РТ «О государственных языках Республики Татарстан и других</w:t>
      </w:r>
      <w:r>
        <w:rPr>
          <w:rFonts w:ascii="Times New Roman" w:hAnsi="Times New Roman"/>
          <w:bCs/>
          <w:sz w:val="28"/>
          <w:szCs w:val="28"/>
        </w:rPr>
        <w:t xml:space="preserve"> языках в Республике </w:t>
      </w:r>
      <w:proofErr w:type="gramStart"/>
      <w:r>
        <w:rPr>
          <w:rFonts w:ascii="Times New Roman" w:hAnsi="Times New Roman"/>
          <w:bCs/>
          <w:sz w:val="28"/>
          <w:szCs w:val="28"/>
        </w:rPr>
        <w:t>Татарстан»</w:t>
      </w:r>
      <w:r w:rsidRPr="00436283">
        <w:rPr>
          <w:rFonts w:ascii="Times New Roman" w:hAnsi="Times New Roman"/>
          <w:sz w:val="28"/>
          <w:szCs w:val="28"/>
        </w:rPr>
        <w:t>№</w:t>
      </w:r>
      <w:proofErr w:type="gramEnd"/>
      <w:r w:rsidRPr="00436283">
        <w:rPr>
          <w:rFonts w:ascii="Times New Roman" w:hAnsi="Times New Roman"/>
          <w:sz w:val="28"/>
          <w:szCs w:val="28"/>
        </w:rPr>
        <w:t xml:space="preserve"> 1560-XII от 08.07.1992 г (ред. 03.02.2012 г.);</w:t>
      </w:r>
    </w:p>
    <w:p w:rsidR="007D4F26" w:rsidRDefault="007D4F26" w:rsidP="007D4F26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Методических рекомендаций МО и Н Республики Татарстан по разработке учебного плана основного общего и среднего образования для общеобразовательных учреждений Республики Татарстан (Письмо МН и О РТ № 1063/15 от 19.08.2015г.)</w:t>
      </w:r>
    </w:p>
    <w:p w:rsidR="007D4F26" w:rsidRPr="00AF42F4" w:rsidRDefault="007D4F26" w:rsidP="007D4F26">
      <w:pPr>
        <w:pStyle w:val="11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F42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AF42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Министерства образования и науки РФ от 7 июня </w:t>
      </w:r>
      <w:smartTag w:uri="urn:schemas-microsoft-com:office:smarttags" w:element="metricconverter">
        <w:smartTagPr>
          <w:attr w:name="ProductID" w:val="2017 г"/>
        </w:smartTagPr>
        <w:r w:rsidRPr="00AF42F4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2017 г</w:t>
        </w:r>
      </w:smartTag>
      <w:r w:rsidRPr="00AF42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N 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 г"/>
        </w:smartTagPr>
        <w:r w:rsidRPr="00AF42F4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2004 г</w:t>
        </w:r>
      </w:smartTag>
      <w:r w:rsidRPr="00AF42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 1089" (о введении предмета «Астрономия»).</w:t>
      </w:r>
    </w:p>
    <w:p w:rsidR="007D4F26" w:rsidRPr="00DE7909" w:rsidRDefault="007D4F26" w:rsidP="007D4F26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7909">
        <w:rPr>
          <w:rFonts w:ascii="Times New Roman" w:hAnsi="Times New Roman"/>
          <w:sz w:val="28"/>
          <w:szCs w:val="28"/>
        </w:rPr>
        <w:t>Образовательной программы ФК ГОС среднего общего образования МБОУ «</w:t>
      </w:r>
      <w:r>
        <w:rPr>
          <w:rFonts w:ascii="Times New Roman" w:hAnsi="Times New Roman"/>
          <w:sz w:val="28"/>
          <w:szCs w:val="28"/>
        </w:rPr>
        <w:t>Вечерняя (сменная) общеобразовательная школа № 2</w:t>
      </w:r>
      <w:r w:rsidRPr="00DE7909">
        <w:rPr>
          <w:rFonts w:ascii="Times New Roman" w:hAnsi="Times New Roman"/>
          <w:sz w:val="28"/>
          <w:szCs w:val="28"/>
        </w:rPr>
        <w:t>».</w:t>
      </w:r>
    </w:p>
    <w:p w:rsidR="007D4F26" w:rsidRDefault="007D4F26" w:rsidP="007D4F2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D4F26" w:rsidRPr="00AD79D9" w:rsidRDefault="007D4F26" w:rsidP="007D4F2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AD79D9">
        <w:rPr>
          <w:sz w:val="28"/>
          <w:szCs w:val="28"/>
        </w:rPr>
        <w:lastRenderedPageBreak/>
        <w:t xml:space="preserve">Учебный план муниципального бюджетного </w:t>
      </w:r>
      <w:r>
        <w:rPr>
          <w:sz w:val="28"/>
          <w:szCs w:val="28"/>
        </w:rPr>
        <w:t>обще</w:t>
      </w:r>
      <w:r w:rsidRPr="00AD79D9">
        <w:rPr>
          <w:sz w:val="28"/>
          <w:szCs w:val="28"/>
        </w:rPr>
        <w:t>образовательного учреждения «Вечерняя (сменная) общеобразовательн</w:t>
      </w:r>
      <w:r>
        <w:rPr>
          <w:sz w:val="28"/>
          <w:szCs w:val="28"/>
        </w:rPr>
        <w:t>ая школа№2»</w:t>
      </w:r>
      <w:r w:rsidRPr="00AD79D9">
        <w:rPr>
          <w:sz w:val="28"/>
          <w:szCs w:val="28"/>
        </w:rPr>
        <w:t xml:space="preserve"> – нормативно</w:t>
      </w:r>
      <w:r>
        <w:rPr>
          <w:sz w:val="28"/>
          <w:szCs w:val="28"/>
        </w:rPr>
        <w:t>-</w:t>
      </w:r>
      <w:r w:rsidRPr="00AD79D9">
        <w:rPr>
          <w:sz w:val="28"/>
          <w:szCs w:val="28"/>
        </w:rPr>
        <w:t xml:space="preserve">правовой акт, устанавливающий </w:t>
      </w:r>
      <w:proofErr w:type="spellStart"/>
      <w:r w:rsidRPr="00AD79D9">
        <w:rPr>
          <w:sz w:val="28"/>
          <w:szCs w:val="28"/>
        </w:rPr>
        <w:t>переченьучебных</w:t>
      </w:r>
      <w:proofErr w:type="spellEnd"/>
      <w:r w:rsidRPr="00AD79D9">
        <w:rPr>
          <w:sz w:val="28"/>
          <w:szCs w:val="28"/>
        </w:rPr>
        <w:t xml:space="preserve"> предметов и объём учебного времени, отводимого на изучение</w:t>
      </w:r>
      <w:r>
        <w:rPr>
          <w:sz w:val="28"/>
          <w:szCs w:val="28"/>
        </w:rPr>
        <w:t xml:space="preserve"> учебных предметов</w:t>
      </w:r>
      <w:r w:rsidRPr="00AD79D9">
        <w:rPr>
          <w:sz w:val="28"/>
          <w:szCs w:val="28"/>
        </w:rPr>
        <w:t xml:space="preserve"> </w:t>
      </w:r>
      <w:proofErr w:type="spellStart"/>
      <w:proofErr w:type="gramStart"/>
      <w:r w:rsidRPr="00AD79D9">
        <w:rPr>
          <w:sz w:val="28"/>
          <w:szCs w:val="28"/>
        </w:rPr>
        <w:t>на</w:t>
      </w:r>
      <w:r>
        <w:rPr>
          <w:sz w:val="28"/>
          <w:szCs w:val="28"/>
        </w:rPr>
        <w:t>базовом</w:t>
      </w:r>
      <w:proofErr w:type="spellEnd"/>
      <w:r>
        <w:rPr>
          <w:sz w:val="28"/>
          <w:szCs w:val="28"/>
        </w:rPr>
        <w:t xml:space="preserve"> </w:t>
      </w:r>
      <w:r w:rsidRPr="00AD79D9">
        <w:rPr>
          <w:sz w:val="28"/>
          <w:szCs w:val="28"/>
        </w:rPr>
        <w:t xml:space="preserve"> </w:t>
      </w:r>
      <w:proofErr w:type="spellStart"/>
      <w:r w:rsidRPr="00AD79D9">
        <w:rPr>
          <w:sz w:val="28"/>
          <w:szCs w:val="28"/>
        </w:rPr>
        <w:t>уровне</w:t>
      </w:r>
      <w:r>
        <w:rPr>
          <w:sz w:val="28"/>
          <w:szCs w:val="28"/>
        </w:rPr>
        <w:t>основного</w:t>
      </w:r>
      <w:proofErr w:type="spellEnd"/>
      <w:proofErr w:type="gramEnd"/>
      <w:r>
        <w:rPr>
          <w:sz w:val="28"/>
          <w:szCs w:val="28"/>
        </w:rPr>
        <w:t xml:space="preserve"> общего и </w:t>
      </w:r>
      <w:r w:rsidRPr="00AD79D9">
        <w:rPr>
          <w:sz w:val="28"/>
          <w:szCs w:val="28"/>
        </w:rPr>
        <w:t>среднего общего образования</w:t>
      </w:r>
      <w:r>
        <w:rPr>
          <w:sz w:val="28"/>
          <w:szCs w:val="28"/>
        </w:rPr>
        <w:t>, на  2019-2020 учебный год</w:t>
      </w:r>
      <w:r w:rsidRPr="00AD79D9">
        <w:rPr>
          <w:sz w:val="28"/>
          <w:szCs w:val="28"/>
        </w:rPr>
        <w:t>.</w:t>
      </w:r>
    </w:p>
    <w:p w:rsidR="007D4F26" w:rsidRDefault="007D4F26" w:rsidP="007D4F26">
      <w:pPr>
        <w:ind w:firstLine="540"/>
        <w:jc w:val="both"/>
      </w:pPr>
      <w:r w:rsidRPr="00AD79D9">
        <w:rPr>
          <w:sz w:val="28"/>
          <w:szCs w:val="28"/>
        </w:rPr>
        <w:t xml:space="preserve">Представленный учебный план составлен на основе изучения особенностей контингента обучающихся в </w:t>
      </w:r>
      <w:r>
        <w:rPr>
          <w:sz w:val="28"/>
          <w:szCs w:val="28"/>
        </w:rPr>
        <w:t>МБОУ «Вечерняя (сменная) общеобразовательная школа №2»</w:t>
      </w:r>
      <w:r w:rsidRPr="00AD79D9">
        <w:rPr>
          <w:sz w:val="28"/>
          <w:szCs w:val="28"/>
        </w:rPr>
        <w:t>, анализа социального заказа на образовательные услуги, проблемно-ориентированного анализа состояния обучения и воспитания, а также с учетом сохранения традиций, сложившихся в школе, субъективных и объективных возможностей материально-технической базы и педагогического коллектива.</w:t>
      </w:r>
    </w:p>
    <w:p w:rsidR="007D4F26" w:rsidRDefault="007D4F26" w:rsidP="007D4F26">
      <w:pPr>
        <w:ind w:firstLine="540"/>
        <w:jc w:val="both"/>
        <w:rPr>
          <w:sz w:val="28"/>
          <w:szCs w:val="28"/>
        </w:rPr>
      </w:pPr>
      <w:r w:rsidRPr="00C57F53">
        <w:rPr>
          <w:sz w:val="28"/>
          <w:szCs w:val="28"/>
        </w:rPr>
        <w:t xml:space="preserve">Учебный план МБОУ </w:t>
      </w:r>
      <w:proofErr w:type="gramStart"/>
      <w:r w:rsidRPr="00C57F53">
        <w:rPr>
          <w:sz w:val="28"/>
          <w:szCs w:val="28"/>
        </w:rPr>
        <w:t>« Вечерняя</w:t>
      </w:r>
      <w:proofErr w:type="gramEnd"/>
      <w:r w:rsidRPr="00C57F53">
        <w:rPr>
          <w:sz w:val="28"/>
          <w:szCs w:val="28"/>
        </w:rPr>
        <w:t xml:space="preserve"> (сменная) общеобразовательная школа №2»»  направлен на достижение следующих целей:</w:t>
      </w:r>
    </w:p>
    <w:p w:rsidR="007D4F26" w:rsidRPr="00C57F53" w:rsidRDefault="007D4F26" w:rsidP="007D4F26">
      <w:pPr>
        <w:numPr>
          <w:ilvl w:val="0"/>
          <w:numId w:val="5"/>
        </w:numPr>
        <w:spacing w:line="276" w:lineRule="auto"/>
        <w:ind w:left="426" w:firstLine="141"/>
        <w:jc w:val="both"/>
        <w:rPr>
          <w:rStyle w:val="grame"/>
          <w:sz w:val="28"/>
          <w:szCs w:val="28"/>
        </w:rPr>
      </w:pPr>
      <w:r w:rsidRPr="00C57F53">
        <w:rPr>
          <w:rStyle w:val="grame"/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7D4F26" w:rsidRDefault="007D4F26" w:rsidP="007D4F26">
      <w:pPr>
        <w:numPr>
          <w:ilvl w:val="0"/>
          <w:numId w:val="4"/>
        </w:numPr>
        <w:spacing w:line="276" w:lineRule="auto"/>
        <w:ind w:left="426" w:firstLine="141"/>
        <w:jc w:val="both"/>
        <w:rPr>
          <w:rStyle w:val="grame"/>
          <w:sz w:val="28"/>
          <w:szCs w:val="28"/>
        </w:rPr>
      </w:pPr>
      <w:r w:rsidRPr="00C57F53">
        <w:rPr>
          <w:rStyle w:val="grame"/>
          <w:sz w:val="28"/>
          <w:szCs w:val="28"/>
        </w:rPr>
        <w:t>Адаптацию обучающихся к жизни в обществе после освобождения, создание основы для осознанного выбора и последующего освоения профессиональных образовательных программ;</w:t>
      </w:r>
    </w:p>
    <w:p w:rsidR="007D4F26" w:rsidRDefault="007D4F26" w:rsidP="007D4F26">
      <w:pPr>
        <w:numPr>
          <w:ilvl w:val="0"/>
          <w:numId w:val="4"/>
        </w:numPr>
        <w:spacing w:line="276" w:lineRule="auto"/>
        <w:ind w:left="426" w:firstLine="141"/>
        <w:jc w:val="both"/>
        <w:rPr>
          <w:rStyle w:val="grame"/>
          <w:sz w:val="28"/>
          <w:szCs w:val="28"/>
        </w:rPr>
      </w:pPr>
      <w:r w:rsidRPr="00C57F53">
        <w:rPr>
          <w:rStyle w:val="grame"/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 после освобождения</w:t>
      </w:r>
      <w:r>
        <w:rPr>
          <w:rStyle w:val="grame"/>
          <w:sz w:val="28"/>
          <w:szCs w:val="28"/>
        </w:rPr>
        <w:t>;</w:t>
      </w:r>
    </w:p>
    <w:p w:rsidR="007D4F26" w:rsidRDefault="007D4F26" w:rsidP="007D4F26">
      <w:pPr>
        <w:numPr>
          <w:ilvl w:val="0"/>
          <w:numId w:val="4"/>
        </w:numPr>
        <w:spacing w:line="276" w:lineRule="auto"/>
        <w:ind w:left="426" w:firstLine="141"/>
        <w:jc w:val="both"/>
        <w:rPr>
          <w:sz w:val="28"/>
          <w:szCs w:val="28"/>
        </w:rPr>
      </w:pPr>
      <w:r w:rsidRPr="00C57F53">
        <w:rPr>
          <w:sz w:val="28"/>
          <w:szCs w:val="28"/>
        </w:rPr>
        <w:t>Обеспечение широкой образовательной подготовки учащихся, подготовки их к получению дальнейшего образования, создание условий для развития индивидуальных способностей каждого учащегося;</w:t>
      </w:r>
    </w:p>
    <w:p w:rsidR="007D4F26" w:rsidRDefault="007D4F26" w:rsidP="007D4F26">
      <w:pPr>
        <w:numPr>
          <w:ilvl w:val="0"/>
          <w:numId w:val="4"/>
        </w:numPr>
        <w:spacing w:line="276" w:lineRule="auto"/>
        <w:ind w:left="426" w:firstLine="141"/>
        <w:jc w:val="both"/>
        <w:rPr>
          <w:sz w:val="28"/>
          <w:szCs w:val="28"/>
        </w:rPr>
      </w:pPr>
      <w:r w:rsidRPr="00C57F53">
        <w:rPr>
          <w:sz w:val="28"/>
          <w:szCs w:val="28"/>
        </w:rPr>
        <w:t>Сохранение и укрепление физического и психического здоровья.</w:t>
      </w:r>
    </w:p>
    <w:p w:rsidR="007D4F26" w:rsidRPr="00C57F53" w:rsidRDefault="007D4F26" w:rsidP="007D4F26">
      <w:pPr>
        <w:ind w:left="567"/>
        <w:jc w:val="both"/>
        <w:rPr>
          <w:sz w:val="28"/>
          <w:szCs w:val="28"/>
        </w:rPr>
      </w:pPr>
    </w:p>
    <w:p w:rsidR="007D4F26" w:rsidRPr="00AD79D9" w:rsidRDefault="007D4F26" w:rsidP="007D4F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79D9">
        <w:rPr>
          <w:sz w:val="28"/>
          <w:szCs w:val="28"/>
        </w:rPr>
        <w:t xml:space="preserve">Учебный план МБОУ «Вечерняя(сменная) общеобразовательная школа №2» реализует общеобразовательные программы </w:t>
      </w:r>
      <w:r>
        <w:rPr>
          <w:sz w:val="28"/>
          <w:szCs w:val="28"/>
        </w:rPr>
        <w:t xml:space="preserve">основного общего и среднего общего образования </w:t>
      </w:r>
      <w:r w:rsidRPr="00AD79D9">
        <w:rPr>
          <w:sz w:val="28"/>
          <w:szCs w:val="28"/>
        </w:rPr>
        <w:t>и определяет:</w:t>
      </w:r>
    </w:p>
    <w:p w:rsidR="007D4F26" w:rsidRPr="00AD79D9" w:rsidRDefault="007D4F26" w:rsidP="007D4F26">
      <w:pPr>
        <w:pStyle w:val="11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D79D9">
        <w:rPr>
          <w:rFonts w:ascii="Times New Roman" w:hAnsi="Times New Roman"/>
          <w:sz w:val="28"/>
          <w:szCs w:val="28"/>
        </w:rPr>
        <w:t>перечень учебных предметов, обязательных для изучения на данном уровне обучения;</w:t>
      </w:r>
    </w:p>
    <w:p w:rsidR="007D4F26" w:rsidRPr="00AD79D9" w:rsidRDefault="007D4F26" w:rsidP="007D4F26">
      <w:pPr>
        <w:pStyle w:val="11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D79D9">
        <w:rPr>
          <w:rFonts w:ascii="Times New Roman" w:hAnsi="Times New Roman"/>
          <w:sz w:val="28"/>
          <w:szCs w:val="28"/>
        </w:rPr>
        <w:t>недельное распределение учебного времени отводимого на освоение содержания образования по классам и учебным предметам;</w:t>
      </w:r>
    </w:p>
    <w:p w:rsidR="007D4F26" w:rsidRPr="00AD79D9" w:rsidRDefault="007D4F26" w:rsidP="007D4F26">
      <w:pPr>
        <w:pStyle w:val="11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D79D9">
        <w:rPr>
          <w:rFonts w:ascii="Times New Roman" w:hAnsi="Times New Roman"/>
          <w:sz w:val="28"/>
          <w:szCs w:val="28"/>
        </w:rPr>
        <w:t>максимальный объем учебной недельной нагрузки обучающихся и максимальную нагрузку с учетом деления классов на группы;</w:t>
      </w:r>
    </w:p>
    <w:p w:rsidR="007D4F26" w:rsidRPr="00AD79D9" w:rsidRDefault="007D4F26" w:rsidP="007D4F26">
      <w:pPr>
        <w:ind w:left="284" w:hanging="284"/>
        <w:jc w:val="center"/>
        <w:rPr>
          <w:sz w:val="28"/>
          <w:szCs w:val="28"/>
        </w:rPr>
      </w:pPr>
    </w:p>
    <w:p w:rsidR="007D4F26" w:rsidRPr="00AD79D9" w:rsidRDefault="007D4F26" w:rsidP="007D4F2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79D9">
        <w:rPr>
          <w:sz w:val="28"/>
          <w:szCs w:val="28"/>
        </w:rPr>
        <w:t xml:space="preserve">В федеральном компоненте определено количество учебных часов на изучение </w:t>
      </w:r>
      <w:r w:rsidRPr="00AD79D9">
        <w:rPr>
          <w:sz w:val="28"/>
          <w:szCs w:val="28"/>
        </w:rPr>
        <w:lastRenderedPageBreak/>
        <w:t>учебных предметов федерального компонента государственного стандарта общего образования.</w:t>
      </w:r>
    </w:p>
    <w:p w:rsidR="007D4F26" w:rsidRPr="00AD79D9" w:rsidRDefault="007D4F26" w:rsidP="007D4F26">
      <w:pPr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AD79D9">
        <w:rPr>
          <w:sz w:val="28"/>
          <w:szCs w:val="28"/>
        </w:rPr>
        <w:t xml:space="preserve">Регионально – национальный компонент используется для изучения </w:t>
      </w:r>
      <w:r>
        <w:rPr>
          <w:sz w:val="28"/>
          <w:szCs w:val="28"/>
        </w:rPr>
        <w:t>родного языка татарского языка и татарской</w:t>
      </w:r>
      <w:r w:rsidRPr="00AD79D9">
        <w:rPr>
          <w:sz w:val="28"/>
          <w:szCs w:val="28"/>
        </w:rPr>
        <w:t xml:space="preserve"> литературы, истории татарского народа и Татарстана и установлен на основе Конституции РТ, Закона РТ «О государственных языках в Республике Татарстан и других языках в РТ», Закона РТ «Об образовании».</w:t>
      </w:r>
    </w:p>
    <w:p w:rsidR="007D4F26" w:rsidRPr="00AD79D9" w:rsidRDefault="007D4F26" w:rsidP="007D4F26">
      <w:pPr>
        <w:pStyle w:val="1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D79D9">
        <w:rPr>
          <w:rFonts w:ascii="Times New Roman" w:hAnsi="Times New Roman"/>
          <w:sz w:val="28"/>
          <w:szCs w:val="28"/>
        </w:rPr>
        <w:t>Для 10-11 классов продолжительно</w:t>
      </w:r>
      <w:r>
        <w:rPr>
          <w:rFonts w:ascii="Times New Roman" w:hAnsi="Times New Roman"/>
          <w:sz w:val="28"/>
          <w:szCs w:val="28"/>
        </w:rPr>
        <w:t xml:space="preserve">сть учебного года составляет 36 </w:t>
      </w:r>
      <w:r w:rsidRPr="00AD79D9">
        <w:rPr>
          <w:rFonts w:ascii="Times New Roman" w:hAnsi="Times New Roman"/>
          <w:sz w:val="28"/>
          <w:szCs w:val="28"/>
        </w:rPr>
        <w:t xml:space="preserve">учебных </w:t>
      </w:r>
      <w:proofErr w:type="gramStart"/>
      <w:r w:rsidRPr="00AD79D9">
        <w:rPr>
          <w:rFonts w:ascii="Times New Roman" w:hAnsi="Times New Roman"/>
          <w:sz w:val="28"/>
          <w:szCs w:val="28"/>
        </w:rPr>
        <w:t>недель,  для</w:t>
      </w:r>
      <w:proofErr w:type="gramEnd"/>
      <w:r w:rsidRPr="00AD79D9">
        <w:rPr>
          <w:rFonts w:ascii="Times New Roman" w:hAnsi="Times New Roman"/>
          <w:sz w:val="28"/>
          <w:szCs w:val="28"/>
        </w:rPr>
        <w:t xml:space="preserve">  12 класс</w:t>
      </w:r>
      <w:r>
        <w:rPr>
          <w:rFonts w:ascii="Times New Roman" w:hAnsi="Times New Roman"/>
          <w:sz w:val="28"/>
          <w:szCs w:val="28"/>
        </w:rPr>
        <w:t>а</w:t>
      </w:r>
      <w:r w:rsidRPr="00AD79D9">
        <w:rPr>
          <w:rFonts w:ascii="Times New Roman" w:hAnsi="Times New Roman"/>
          <w:sz w:val="28"/>
          <w:szCs w:val="28"/>
        </w:rPr>
        <w:t xml:space="preserve"> - 35 учебных недель (без учета периода государственной (итоговой) аттестации выпускников образовательных учреждений). Учебный план рассчитан на работу школы в режиме 5 дней в неделю с очной формой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7D4F26" w:rsidRPr="00CE5FF6" w:rsidRDefault="007D4F26" w:rsidP="007D4F26">
      <w:pPr>
        <w:autoSpaceDE w:val="0"/>
        <w:autoSpaceDN w:val="0"/>
        <w:adjustRightInd w:val="0"/>
        <w:jc w:val="both"/>
        <w:rPr>
          <w:color w:val="FF0000"/>
        </w:rPr>
      </w:pPr>
      <w:r w:rsidRPr="006774FC">
        <w:rPr>
          <w:color w:val="000000"/>
          <w:sz w:val="28"/>
          <w:szCs w:val="28"/>
        </w:rPr>
        <w:t>Язык обучения – русский. В качестве иностранного языка изучается английский язык.</w:t>
      </w:r>
    </w:p>
    <w:p w:rsidR="007D4F26" w:rsidRDefault="007D4F26" w:rsidP="007D4F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1F0A76">
        <w:rPr>
          <w:sz w:val="28"/>
          <w:szCs w:val="28"/>
        </w:rPr>
        <w:t xml:space="preserve">целью </w:t>
      </w:r>
      <w:proofErr w:type="gramStart"/>
      <w:r w:rsidRPr="001F0A76">
        <w:rPr>
          <w:sz w:val="28"/>
          <w:szCs w:val="28"/>
        </w:rPr>
        <w:t>реал</w:t>
      </w:r>
      <w:r>
        <w:rPr>
          <w:sz w:val="28"/>
          <w:szCs w:val="28"/>
        </w:rPr>
        <w:t>изации  федерального</w:t>
      </w:r>
      <w:proofErr w:type="gramEnd"/>
      <w:r>
        <w:rPr>
          <w:sz w:val="28"/>
          <w:szCs w:val="28"/>
        </w:rPr>
        <w:t xml:space="preserve"> компонента  государственного          </w:t>
      </w:r>
      <w:r w:rsidRPr="001F0A76">
        <w:rPr>
          <w:sz w:val="28"/>
          <w:szCs w:val="28"/>
        </w:rPr>
        <w:t> образовательного стандарта  часы компонента образовательного учреждения распределены следующим образом: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0"/>
        <w:gridCol w:w="2880"/>
        <w:gridCol w:w="4860"/>
      </w:tblGrid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класс</w:t>
            </w: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предмет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Количество часов выделенных за счет компонента образовательной организации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Химия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4500" w:type="dxa"/>
            <w:gridSpan w:val="2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в 10 классе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4часа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11</w:t>
            </w: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Химия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4500" w:type="dxa"/>
            <w:gridSpan w:val="2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в 11 классе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4часа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12</w:t>
            </w: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4860" w:type="dxa"/>
          </w:tcPr>
          <w:p w:rsidR="007D4F26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Биология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162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4860" w:type="dxa"/>
          </w:tcPr>
          <w:p w:rsidR="007D4F26" w:rsidRPr="006A599C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4F26" w:rsidRPr="006A599C" w:rsidTr="00AF3DA4">
        <w:tc>
          <w:tcPr>
            <w:tcW w:w="4500" w:type="dxa"/>
            <w:gridSpan w:val="2"/>
          </w:tcPr>
          <w:p w:rsidR="007D4F26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в 12 классе </w:t>
            </w:r>
          </w:p>
        </w:tc>
        <w:tc>
          <w:tcPr>
            <w:tcW w:w="4860" w:type="dxa"/>
          </w:tcPr>
          <w:p w:rsidR="007D4F26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6часов</w:t>
            </w:r>
          </w:p>
        </w:tc>
      </w:tr>
      <w:tr w:rsidR="007D4F26" w:rsidRPr="006A599C" w:rsidTr="00AF3DA4">
        <w:tc>
          <w:tcPr>
            <w:tcW w:w="4500" w:type="dxa"/>
            <w:gridSpan w:val="2"/>
          </w:tcPr>
          <w:p w:rsidR="007D4F26" w:rsidRDefault="007D4F26" w:rsidP="00AF3D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в10-12 классах</w:t>
            </w:r>
          </w:p>
        </w:tc>
        <w:tc>
          <w:tcPr>
            <w:tcW w:w="4860" w:type="dxa"/>
          </w:tcPr>
          <w:p w:rsidR="007D4F26" w:rsidRDefault="007D4F26" w:rsidP="00AF3D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часов</w:t>
            </w:r>
          </w:p>
        </w:tc>
      </w:tr>
    </w:tbl>
    <w:p w:rsidR="007D4F26" w:rsidRPr="007008AE" w:rsidRDefault="007D4F26" w:rsidP="007D4F26">
      <w:pPr>
        <w:autoSpaceDE w:val="0"/>
        <w:autoSpaceDN w:val="0"/>
        <w:adjustRightInd w:val="0"/>
        <w:ind w:firstLine="360"/>
        <w:jc w:val="both"/>
        <w:rPr>
          <w:color w:val="FF0000"/>
          <w:sz w:val="28"/>
          <w:szCs w:val="28"/>
        </w:rPr>
      </w:pPr>
    </w:p>
    <w:p w:rsidR="007D4F26" w:rsidRPr="00155668" w:rsidRDefault="007D4F26" w:rsidP="007D4F26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включен в учебный план предмет «Технология» из-за отсутствия в школе учебных </w:t>
      </w:r>
      <w:proofErr w:type="gramStart"/>
      <w:r>
        <w:rPr>
          <w:sz w:val="28"/>
          <w:szCs w:val="28"/>
        </w:rPr>
        <w:t>мастерских  и</w:t>
      </w:r>
      <w:proofErr w:type="gramEnd"/>
      <w:r>
        <w:rPr>
          <w:sz w:val="28"/>
          <w:szCs w:val="28"/>
        </w:rPr>
        <w:t xml:space="preserve"> условий для их оборудования ( нет свободных площадей)</w:t>
      </w:r>
    </w:p>
    <w:p w:rsidR="007D4F26" w:rsidRPr="003C0D19" w:rsidRDefault="007D4F26" w:rsidP="007D4F26">
      <w:pPr>
        <w:ind w:firstLine="540"/>
        <w:jc w:val="both"/>
        <w:rPr>
          <w:sz w:val="28"/>
          <w:szCs w:val="28"/>
        </w:rPr>
      </w:pPr>
      <w:r w:rsidRPr="003C0D19">
        <w:rPr>
          <w:b/>
          <w:sz w:val="28"/>
          <w:szCs w:val="28"/>
        </w:rPr>
        <w:t>Промежуточная аттестация</w:t>
      </w:r>
      <w:r w:rsidRPr="003C0D19">
        <w:rPr>
          <w:sz w:val="28"/>
          <w:szCs w:val="28"/>
        </w:rPr>
        <w:t xml:space="preserve"> проводится в соответствии с Положением школы о формах, периодичности и порядке текущего контроля успеваемости и </w:t>
      </w:r>
      <w:r w:rsidRPr="003C0D19">
        <w:rPr>
          <w:sz w:val="28"/>
          <w:szCs w:val="28"/>
        </w:rPr>
        <w:lastRenderedPageBreak/>
        <w:t xml:space="preserve">промежуточной аттестации обучающихся, 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школы. </w:t>
      </w:r>
    </w:p>
    <w:p w:rsidR="007D4F26" w:rsidRPr="00FF77CE" w:rsidRDefault="007D4F26" w:rsidP="007D4F26">
      <w:pPr>
        <w:shd w:val="clear" w:color="auto" w:fill="FFFFFF"/>
        <w:ind w:firstLine="142"/>
        <w:jc w:val="both"/>
        <w:rPr>
          <w:color w:val="000000"/>
          <w:sz w:val="28"/>
        </w:rPr>
      </w:pPr>
      <w:r w:rsidRPr="00FF77CE">
        <w:rPr>
          <w:color w:val="000000"/>
          <w:sz w:val="28"/>
        </w:rPr>
        <w:t xml:space="preserve">Годовая промежуточная аттестация проводится в качестве отдельной процедуры, независимо от результатов </w:t>
      </w:r>
      <w:proofErr w:type="gramStart"/>
      <w:r w:rsidRPr="00FF77CE">
        <w:rPr>
          <w:color w:val="000000"/>
          <w:sz w:val="28"/>
        </w:rPr>
        <w:t>четвертной  или</w:t>
      </w:r>
      <w:proofErr w:type="gramEnd"/>
      <w:r w:rsidRPr="00FF77CE">
        <w:rPr>
          <w:color w:val="000000"/>
          <w:sz w:val="28"/>
        </w:rPr>
        <w:t xml:space="preserve"> полугодовой аттестации.   </w:t>
      </w:r>
    </w:p>
    <w:p w:rsidR="007D4F26" w:rsidRDefault="007D4F26" w:rsidP="007D4F26">
      <w:pPr>
        <w:pStyle w:val="1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FF77C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Промежуточная аттестация проводится по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всем </w:t>
      </w:r>
      <w:r w:rsidRPr="00FF77C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учебным предметам,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учебного </w:t>
      </w:r>
      <w:r w:rsidRPr="00FF77C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года). </w:t>
      </w:r>
      <w:r w:rsidRPr="00FF77CE">
        <w:rPr>
          <w:rFonts w:ascii="Times New Roman" w:hAnsi="Times New Roman"/>
          <w:sz w:val="28"/>
          <w:szCs w:val="28"/>
        </w:rPr>
        <w:t xml:space="preserve">Контрольные работы в рамках </w:t>
      </w:r>
      <w:proofErr w:type="spellStart"/>
      <w:r w:rsidRPr="00FF77CE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FF77CE">
        <w:rPr>
          <w:rFonts w:ascii="Times New Roman" w:hAnsi="Times New Roman"/>
          <w:sz w:val="28"/>
          <w:szCs w:val="28"/>
        </w:rPr>
        <w:t xml:space="preserve"> административного контроля проводятся в письменной форме (в виде тестирования, контрольных работ </w:t>
      </w:r>
      <w:proofErr w:type="gramStart"/>
      <w:r>
        <w:rPr>
          <w:rFonts w:ascii="Times New Roman" w:hAnsi="Times New Roman"/>
          <w:sz w:val="28"/>
          <w:szCs w:val="28"/>
        </w:rPr>
        <w:t>( по</w:t>
      </w:r>
      <w:proofErr w:type="gramEnd"/>
      <w:r>
        <w:rPr>
          <w:rFonts w:ascii="Times New Roman" w:hAnsi="Times New Roman"/>
          <w:sz w:val="28"/>
          <w:szCs w:val="28"/>
        </w:rPr>
        <w:t xml:space="preserve"> математике - </w:t>
      </w:r>
      <w:r w:rsidRPr="00FF77CE">
        <w:rPr>
          <w:rFonts w:ascii="Times New Roman" w:hAnsi="Times New Roman"/>
          <w:sz w:val="28"/>
          <w:szCs w:val="28"/>
        </w:rPr>
        <w:t xml:space="preserve">в форме ГВЭ </w:t>
      </w:r>
      <w:r>
        <w:rPr>
          <w:rFonts w:ascii="Times New Roman" w:hAnsi="Times New Roman"/>
          <w:sz w:val="28"/>
          <w:szCs w:val="28"/>
        </w:rPr>
        <w:t xml:space="preserve">) </w:t>
      </w:r>
      <w:r w:rsidRPr="00FF77CE">
        <w:rPr>
          <w:rFonts w:ascii="Times New Roman" w:hAnsi="Times New Roman"/>
          <w:sz w:val="28"/>
          <w:szCs w:val="28"/>
        </w:rPr>
        <w:t xml:space="preserve">в соответствии планом-графиком </w:t>
      </w:r>
      <w:proofErr w:type="spellStart"/>
      <w:r w:rsidRPr="00FF77CE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FF77CE">
        <w:rPr>
          <w:rFonts w:ascii="Times New Roman" w:hAnsi="Times New Roman"/>
          <w:sz w:val="28"/>
          <w:szCs w:val="28"/>
        </w:rPr>
        <w:t xml:space="preserve"> административного контроля за уровнем освоения программ по учебным предметам</w:t>
      </w:r>
      <w:r>
        <w:rPr>
          <w:rFonts w:ascii="Times New Roman" w:hAnsi="Times New Roman"/>
          <w:sz w:val="28"/>
          <w:szCs w:val="28"/>
        </w:rPr>
        <w:t>.</w:t>
      </w:r>
    </w:p>
    <w:p w:rsidR="00CB7931" w:rsidRDefault="00CB7931" w:rsidP="00CB7931">
      <w:pPr>
        <w:pStyle w:val="11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B7931" w:rsidRDefault="00CB7931" w:rsidP="00CB7931">
      <w:pPr>
        <w:pStyle w:val="11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B7931" w:rsidRDefault="00CB7931" w:rsidP="00CB7931">
      <w:pPr>
        <w:pStyle w:val="11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B7931" w:rsidRDefault="00CB7931" w:rsidP="00CB7931">
      <w:pPr>
        <w:pStyle w:val="11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B7931" w:rsidRDefault="00CB7931" w:rsidP="00CB7931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                </w:t>
      </w:r>
    </w:p>
    <w:p w:rsidR="00CB7931" w:rsidRDefault="00CB7931" w:rsidP="00CB7931">
      <w:r>
        <w:br w:type="page"/>
      </w:r>
    </w:p>
    <w:p w:rsidR="00CB7931" w:rsidRPr="00316EA0" w:rsidRDefault="00CB7931" w:rsidP="00CB7931">
      <w:pPr>
        <w:autoSpaceDE w:val="0"/>
        <w:autoSpaceDN w:val="0"/>
        <w:adjustRightInd w:val="0"/>
        <w:jc w:val="both"/>
      </w:pPr>
      <w:r>
        <w:lastRenderedPageBreak/>
        <w:t xml:space="preserve">                                                                                                                                </w:t>
      </w:r>
      <w:r w:rsidRPr="00316EA0">
        <w:t>Приложение №1</w:t>
      </w:r>
    </w:p>
    <w:p w:rsidR="00CB7931" w:rsidRPr="00316EA0" w:rsidRDefault="00CB7931" w:rsidP="00CB7931">
      <w:pPr>
        <w:jc w:val="right"/>
      </w:pPr>
      <w:r w:rsidRPr="00316EA0">
        <w:t xml:space="preserve"> к Учебному плану</w:t>
      </w:r>
    </w:p>
    <w:p w:rsidR="00CB7931" w:rsidRPr="00316EA0" w:rsidRDefault="00CB7931" w:rsidP="00CB7931">
      <w:pPr>
        <w:jc w:val="right"/>
      </w:pPr>
      <w:r w:rsidRPr="00316EA0">
        <w:t xml:space="preserve">МБОУ «В(С)ОШ№2» </w:t>
      </w:r>
      <w:proofErr w:type="spellStart"/>
      <w:proofErr w:type="gramStart"/>
      <w:r w:rsidRPr="00316EA0">
        <w:t>г.Альметьевска</w:t>
      </w:r>
      <w:proofErr w:type="spellEnd"/>
      <w:r w:rsidRPr="00316EA0">
        <w:t xml:space="preserve">  РТ</w:t>
      </w:r>
      <w:proofErr w:type="gramEnd"/>
    </w:p>
    <w:p w:rsidR="00CB7931" w:rsidRPr="00316EA0" w:rsidRDefault="00CB7931" w:rsidP="00CB7931">
      <w:pPr>
        <w:jc w:val="right"/>
      </w:pPr>
    </w:p>
    <w:p w:rsidR="00CB7931" w:rsidRPr="00BD38FE" w:rsidRDefault="00CB7931" w:rsidP="00CB7931">
      <w:pPr>
        <w:jc w:val="right"/>
      </w:pPr>
      <w:r w:rsidRPr="00BD38FE">
        <w:t>«УТВЕРЖДАЮ»</w:t>
      </w:r>
    </w:p>
    <w:p w:rsidR="00CB7931" w:rsidRPr="00BD38FE" w:rsidRDefault="00CB7931" w:rsidP="00CB7931">
      <w:pPr>
        <w:jc w:val="right"/>
      </w:pPr>
      <w:r w:rsidRPr="00BD38FE">
        <w:t xml:space="preserve">Директор МБОУ «В(С)ОШ №2» </w:t>
      </w:r>
    </w:p>
    <w:p w:rsidR="00CB7931" w:rsidRDefault="00CB7931" w:rsidP="00CB7931">
      <w:pPr>
        <w:jc w:val="right"/>
      </w:pPr>
      <w:r w:rsidRPr="00BD38FE">
        <w:t xml:space="preserve">_________________ </w:t>
      </w:r>
      <w:proofErr w:type="spellStart"/>
      <w:r w:rsidRPr="00BD38FE">
        <w:t>Шамсуллин</w:t>
      </w:r>
      <w:proofErr w:type="spellEnd"/>
      <w:r w:rsidRPr="00BD38FE">
        <w:t xml:space="preserve"> А.И.</w:t>
      </w:r>
    </w:p>
    <w:p w:rsidR="00CB7931" w:rsidRPr="00BD38FE" w:rsidRDefault="00CB7931" w:rsidP="00CB7931">
      <w:pPr>
        <w:jc w:val="right"/>
      </w:pPr>
      <w:r>
        <w:t>Приказ № 27 от 29.08.2019г</w:t>
      </w:r>
    </w:p>
    <w:p w:rsidR="00CB7931" w:rsidRPr="00A97C5E" w:rsidRDefault="00CB7931" w:rsidP="00CB7931">
      <w:pPr>
        <w:rPr>
          <w:sz w:val="28"/>
          <w:szCs w:val="28"/>
        </w:rPr>
      </w:pPr>
    </w:p>
    <w:p w:rsidR="00CB7931" w:rsidRPr="00A97C5E" w:rsidRDefault="00CB7931" w:rsidP="00CB7931">
      <w:pPr>
        <w:jc w:val="center"/>
        <w:rPr>
          <w:b/>
          <w:sz w:val="28"/>
          <w:szCs w:val="28"/>
        </w:rPr>
      </w:pPr>
      <w:r w:rsidRPr="00A97C5E">
        <w:rPr>
          <w:b/>
          <w:sz w:val="28"/>
          <w:szCs w:val="28"/>
        </w:rPr>
        <w:t>Формы проведения промежуточной аттестации</w:t>
      </w:r>
    </w:p>
    <w:p w:rsidR="00CB7931" w:rsidRPr="00A97C5E" w:rsidRDefault="00CB7931" w:rsidP="00CB7931">
      <w:pPr>
        <w:jc w:val="center"/>
        <w:rPr>
          <w:b/>
          <w:sz w:val="28"/>
          <w:szCs w:val="28"/>
        </w:rPr>
      </w:pPr>
      <w:r w:rsidRPr="00A97C5E">
        <w:rPr>
          <w:b/>
          <w:sz w:val="28"/>
          <w:szCs w:val="28"/>
        </w:rPr>
        <w:t>по учебным предметам.</w:t>
      </w:r>
    </w:p>
    <w:p w:rsidR="00CB7931" w:rsidRPr="00A97C5E" w:rsidRDefault="00CB7931" w:rsidP="00CB7931">
      <w:pPr>
        <w:rPr>
          <w:b/>
          <w:sz w:val="28"/>
          <w:szCs w:val="28"/>
        </w:rPr>
      </w:pPr>
    </w:p>
    <w:tbl>
      <w:tblPr>
        <w:tblW w:w="7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275"/>
        <w:gridCol w:w="1203"/>
        <w:gridCol w:w="1203"/>
      </w:tblGrid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1275" w:type="dxa"/>
          </w:tcPr>
          <w:p w:rsidR="00CB7931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 w:rsidRPr="006A599C">
              <w:rPr>
                <w:b/>
                <w:sz w:val="28"/>
                <w:szCs w:val="28"/>
              </w:rPr>
              <w:t xml:space="preserve">10 </w:t>
            </w:r>
          </w:p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 w:rsidRPr="006A599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 w:rsidRPr="006A599C">
              <w:rPr>
                <w:b/>
                <w:sz w:val="28"/>
                <w:szCs w:val="28"/>
              </w:rPr>
              <w:t>11 класс</w:t>
            </w:r>
          </w:p>
        </w:tc>
        <w:tc>
          <w:tcPr>
            <w:tcW w:w="1203" w:type="dxa"/>
          </w:tcPr>
          <w:p w:rsidR="00CB7931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 w:rsidRPr="006A599C">
              <w:rPr>
                <w:b/>
                <w:sz w:val="28"/>
                <w:szCs w:val="28"/>
              </w:rPr>
              <w:t>12</w:t>
            </w:r>
          </w:p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 w:rsidRPr="006A599C">
              <w:rPr>
                <w:b/>
                <w:sz w:val="28"/>
                <w:szCs w:val="28"/>
              </w:rPr>
              <w:t>класс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УО/ГО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УО/ГО 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УО/ГО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Иностранный (англ.)язык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КР/ГО</w:t>
            </w:r>
          </w:p>
        </w:tc>
        <w:tc>
          <w:tcPr>
            <w:tcW w:w="1203" w:type="dxa"/>
          </w:tcPr>
          <w:p w:rsidR="00CB7931" w:rsidRDefault="00CB7931" w:rsidP="006D39CC">
            <w:r w:rsidRPr="00D93CCE">
              <w:rPr>
                <w:b/>
                <w:sz w:val="28"/>
                <w:szCs w:val="28"/>
              </w:rPr>
              <w:t>КР/ГО</w:t>
            </w:r>
          </w:p>
        </w:tc>
        <w:tc>
          <w:tcPr>
            <w:tcW w:w="1203" w:type="dxa"/>
          </w:tcPr>
          <w:p w:rsidR="00CB7931" w:rsidRDefault="00CB7931" w:rsidP="006D39CC">
            <w:r w:rsidRPr="00D93CCE">
              <w:rPr>
                <w:b/>
                <w:sz w:val="28"/>
                <w:szCs w:val="28"/>
              </w:rPr>
              <w:t>КР/ГО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CB7931" w:rsidRDefault="00CB7931" w:rsidP="006D39CC">
            <w:r w:rsidRPr="00E64D04">
              <w:rPr>
                <w:b/>
                <w:sz w:val="28"/>
                <w:szCs w:val="28"/>
              </w:rPr>
              <w:t>КР/ГО</w:t>
            </w:r>
          </w:p>
        </w:tc>
        <w:tc>
          <w:tcPr>
            <w:tcW w:w="1203" w:type="dxa"/>
          </w:tcPr>
          <w:p w:rsidR="00CB7931" w:rsidRDefault="00CB7931" w:rsidP="006D39CC">
            <w:r w:rsidRPr="00E64D04">
              <w:rPr>
                <w:b/>
                <w:sz w:val="28"/>
                <w:szCs w:val="28"/>
              </w:rPr>
              <w:t>КР/ГО</w:t>
            </w:r>
          </w:p>
        </w:tc>
        <w:tc>
          <w:tcPr>
            <w:tcW w:w="1203" w:type="dxa"/>
          </w:tcPr>
          <w:p w:rsidR="00CB7931" w:rsidRDefault="00CB7931" w:rsidP="006D39CC">
            <w:r w:rsidRPr="00E64D04">
              <w:rPr>
                <w:b/>
                <w:sz w:val="28"/>
                <w:szCs w:val="28"/>
              </w:rPr>
              <w:t>КР/ГО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</w:tcPr>
          <w:p w:rsidR="00CB7931" w:rsidRDefault="00CB7931" w:rsidP="006D39CC">
            <w:r w:rsidRPr="005162F5">
              <w:rPr>
                <w:b/>
                <w:sz w:val="28"/>
                <w:szCs w:val="28"/>
              </w:rPr>
              <w:t>КР/ГО</w:t>
            </w:r>
          </w:p>
        </w:tc>
        <w:tc>
          <w:tcPr>
            <w:tcW w:w="1203" w:type="dxa"/>
          </w:tcPr>
          <w:p w:rsidR="00CB7931" w:rsidRDefault="00CB7931" w:rsidP="006D39CC">
            <w:r w:rsidRPr="005162F5">
              <w:rPr>
                <w:b/>
                <w:sz w:val="28"/>
                <w:szCs w:val="28"/>
              </w:rPr>
              <w:t>КР/ГО</w:t>
            </w:r>
          </w:p>
        </w:tc>
        <w:tc>
          <w:tcPr>
            <w:tcW w:w="1203" w:type="dxa"/>
          </w:tcPr>
          <w:p w:rsidR="00CB7931" w:rsidRDefault="00CB7931" w:rsidP="006D39CC">
            <w:r w:rsidRPr="005162F5">
              <w:rPr>
                <w:b/>
                <w:sz w:val="28"/>
                <w:szCs w:val="28"/>
              </w:rPr>
              <w:t>КР/ГО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Физика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275" w:type="dxa"/>
          </w:tcPr>
          <w:p w:rsidR="00CB7931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:rsidR="00CB7931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Химия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 w:rsidRPr="006A599C">
              <w:rPr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Pr="006A599C" w:rsidRDefault="00CB7931" w:rsidP="006D3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B7931" w:rsidRPr="006A599C" w:rsidTr="006D39CC">
        <w:tc>
          <w:tcPr>
            <w:tcW w:w="3936" w:type="dxa"/>
          </w:tcPr>
          <w:p w:rsidR="00CB7931" w:rsidRDefault="00CB7931" w:rsidP="006D3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275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З/ГО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З/ГО </w:t>
            </w:r>
          </w:p>
        </w:tc>
        <w:tc>
          <w:tcPr>
            <w:tcW w:w="1203" w:type="dxa"/>
          </w:tcPr>
          <w:p w:rsidR="00CB7931" w:rsidRPr="006A599C" w:rsidRDefault="00CB7931" w:rsidP="006D3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З/ГО</w:t>
            </w:r>
          </w:p>
        </w:tc>
      </w:tr>
    </w:tbl>
    <w:p w:rsidR="00CB7931" w:rsidRPr="00A97C5E" w:rsidRDefault="00CB7931" w:rsidP="00CB7931">
      <w:pPr>
        <w:jc w:val="center"/>
        <w:rPr>
          <w:b/>
          <w:sz w:val="28"/>
          <w:szCs w:val="28"/>
        </w:rPr>
      </w:pPr>
    </w:p>
    <w:p w:rsidR="00CB7931" w:rsidRPr="00A97C5E" w:rsidRDefault="00CB7931" w:rsidP="00CB7931">
      <w:pPr>
        <w:rPr>
          <w:sz w:val="28"/>
          <w:szCs w:val="28"/>
        </w:rPr>
      </w:pPr>
      <w:r w:rsidRPr="00A97C5E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Р</w:t>
      </w:r>
      <w:r w:rsidRPr="00A97C5E">
        <w:rPr>
          <w:b/>
          <w:sz w:val="28"/>
          <w:szCs w:val="28"/>
        </w:rPr>
        <w:t xml:space="preserve">– </w:t>
      </w:r>
      <w:r w:rsidRPr="00A97C5E">
        <w:rPr>
          <w:sz w:val="28"/>
          <w:szCs w:val="28"/>
        </w:rPr>
        <w:t xml:space="preserve">итоговая контрольная работа </w:t>
      </w:r>
    </w:p>
    <w:p w:rsidR="00CB7931" w:rsidRDefault="00CB7931" w:rsidP="00CB7931">
      <w:pPr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Pr="00A97C5E">
        <w:rPr>
          <w:b/>
          <w:sz w:val="28"/>
          <w:szCs w:val="28"/>
        </w:rPr>
        <w:t xml:space="preserve"> – </w:t>
      </w:r>
      <w:r w:rsidRPr="00A97C5E">
        <w:rPr>
          <w:sz w:val="28"/>
          <w:szCs w:val="28"/>
        </w:rPr>
        <w:t xml:space="preserve">итоговое тестирование </w:t>
      </w:r>
    </w:p>
    <w:p w:rsidR="00CB7931" w:rsidRDefault="00CB7931" w:rsidP="00CB7931">
      <w:pPr>
        <w:rPr>
          <w:sz w:val="28"/>
          <w:szCs w:val="28"/>
        </w:rPr>
      </w:pPr>
      <w:r>
        <w:rPr>
          <w:b/>
          <w:sz w:val="28"/>
          <w:szCs w:val="28"/>
        </w:rPr>
        <w:t>ГО</w:t>
      </w:r>
      <w:r w:rsidRPr="00A97C5E">
        <w:rPr>
          <w:sz w:val="28"/>
          <w:szCs w:val="28"/>
        </w:rPr>
        <w:t>–</w:t>
      </w:r>
      <w:r>
        <w:rPr>
          <w:sz w:val="28"/>
          <w:szCs w:val="28"/>
        </w:rPr>
        <w:t>выставление годовой оценки</w:t>
      </w:r>
      <w:r w:rsidRPr="00A97C5E">
        <w:rPr>
          <w:sz w:val="28"/>
          <w:szCs w:val="28"/>
        </w:rPr>
        <w:t xml:space="preserve"> (по результатам </w:t>
      </w:r>
      <w:r>
        <w:rPr>
          <w:sz w:val="28"/>
          <w:szCs w:val="28"/>
        </w:rPr>
        <w:t>полугодовых оценок)</w:t>
      </w:r>
    </w:p>
    <w:p w:rsidR="00CB7931" w:rsidRDefault="00CB7931" w:rsidP="00CB7931">
      <w:pPr>
        <w:rPr>
          <w:sz w:val="28"/>
          <w:szCs w:val="28"/>
        </w:rPr>
      </w:pPr>
      <w:r w:rsidRPr="00CA292D">
        <w:rPr>
          <w:b/>
          <w:sz w:val="28"/>
          <w:szCs w:val="28"/>
        </w:rPr>
        <w:t>З</w:t>
      </w:r>
      <w:r>
        <w:rPr>
          <w:sz w:val="28"/>
          <w:szCs w:val="28"/>
        </w:rPr>
        <w:t xml:space="preserve">    -итоговый зачет</w:t>
      </w:r>
    </w:p>
    <w:p w:rsidR="00CB7931" w:rsidRPr="00A97C5E" w:rsidRDefault="00CB7931" w:rsidP="00CB7931">
      <w:pPr>
        <w:rPr>
          <w:sz w:val="28"/>
          <w:szCs w:val="28"/>
        </w:rPr>
      </w:pPr>
      <w:r>
        <w:rPr>
          <w:sz w:val="28"/>
          <w:szCs w:val="28"/>
        </w:rPr>
        <w:t>УО – устный ответ</w:t>
      </w:r>
    </w:p>
    <w:p w:rsidR="00CB7931" w:rsidRPr="00316EA0" w:rsidRDefault="00CB7931" w:rsidP="00CB7931">
      <w:pPr>
        <w:ind w:firstLine="567"/>
        <w:jc w:val="both"/>
        <w:rPr>
          <w:sz w:val="28"/>
          <w:szCs w:val="28"/>
        </w:rPr>
      </w:pPr>
      <w:r w:rsidRPr="00316EA0">
        <w:rPr>
          <w:sz w:val="28"/>
          <w:szCs w:val="28"/>
        </w:rPr>
        <w:t xml:space="preserve">Освоение образовательной программы среднего общего образования завершается обязательной итоговой аттестацией выпускников. Государственная итоговая аттестация выпускников </w:t>
      </w:r>
      <w:r>
        <w:rPr>
          <w:sz w:val="28"/>
          <w:szCs w:val="28"/>
        </w:rPr>
        <w:t>9,</w:t>
      </w:r>
      <w:r w:rsidRPr="00316EA0">
        <w:rPr>
          <w:sz w:val="28"/>
          <w:szCs w:val="28"/>
        </w:rPr>
        <w:t xml:space="preserve">12-х классов школы осуществляется в соответствии с </w:t>
      </w:r>
      <w:proofErr w:type="gramStart"/>
      <w:r w:rsidRPr="00316EA0">
        <w:rPr>
          <w:sz w:val="28"/>
          <w:szCs w:val="28"/>
        </w:rPr>
        <w:t>Положениями  «</w:t>
      </w:r>
      <w:proofErr w:type="gramEnd"/>
      <w:r w:rsidRPr="00316EA0">
        <w:rPr>
          <w:sz w:val="28"/>
          <w:szCs w:val="28"/>
        </w:rPr>
        <w:t>О государственной итоговой аттестации выпускников общеобразовательных учреждений», утверждаемыми Министерствами образования и науки РФ и РТ.</w:t>
      </w:r>
    </w:p>
    <w:p w:rsidR="00CB7931" w:rsidRDefault="00CB7931" w:rsidP="00CB7931">
      <w:pPr>
        <w:ind w:firstLine="360"/>
        <w:jc w:val="both"/>
        <w:rPr>
          <w:sz w:val="28"/>
          <w:szCs w:val="28"/>
        </w:rPr>
      </w:pPr>
    </w:p>
    <w:p w:rsidR="00CB7931" w:rsidRDefault="00CB7931" w:rsidP="00CB7931">
      <w:pPr>
        <w:pStyle w:val="11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B7931" w:rsidRPr="00FF77CE" w:rsidRDefault="00CB7931" w:rsidP="00CB7931">
      <w:pPr>
        <w:pStyle w:val="11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7D4F26" w:rsidRDefault="00CB7931" w:rsidP="007D4F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4F26">
        <w:rPr>
          <w:noProof/>
          <w:sz w:val="28"/>
          <w:szCs w:val="28"/>
        </w:rPr>
        <w:lastRenderedPageBreak/>
        <w:drawing>
          <wp:inline distT="0" distB="0" distL="0" distR="0" wp14:anchorId="0B08F66C" wp14:editId="71E23BE9">
            <wp:extent cx="5940425" cy="8165358"/>
            <wp:effectExtent l="0" t="0" r="3175" b="7620"/>
            <wp:docPr id="4" name="Рисунок 4" descr="F:\Мама\В прокуратуру\сканы лок акт прокур\пр внутр расп уч-с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ма\В прокуратуру\сканы лок акт прокур\пр внутр расп уч-ся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931" w:rsidRDefault="00CB7931" w:rsidP="007D4F26">
      <w:pPr>
        <w:rPr>
          <w:sz w:val="28"/>
          <w:szCs w:val="28"/>
        </w:rPr>
      </w:pPr>
    </w:p>
    <w:p w:rsidR="00CB7931" w:rsidRDefault="00CB7931" w:rsidP="007D4F26">
      <w:pPr>
        <w:rPr>
          <w:sz w:val="28"/>
          <w:szCs w:val="28"/>
        </w:rPr>
      </w:pPr>
    </w:p>
    <w:p w:rsidR="00CB7931" w:rsidRDefault="00CB7931" w:rsidP="007D4F26">
      <w:pPr>
        <w:rPr>
          <w:sz w:val="28"/>
          <w:szCs w:val="28"/>
        </w:rPr>
      </w:pPr>
    </w:p>
    <w:p w:rsidR="00CB7931" w:rsidRDefault="00CB7931" w:rsidP="007D4F26">
      <w:pPr>
        <w:rPr>
          <w:sz w:val="28"/>
          <w:szCs w:val="28"/>
        </w:rPr>
      </w:pPr>
    </w:p>
    <w:p w:rsidR="00983FEE" w:rsidRDefault="00983FEE" w:rsidP="007D4F26">
      <w:bookmarkStart w:id="0" w:name="_GoBack"/>
      <w:bookmarkEnd w:id="0"/>
    </w:p>
    <w:sectPr w:rsidR="00983FEE" w:rsidSect="00CB793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1AC8"/>
    <w:multiLevelType w:val="hybridMultilevel"/>
    <w:tmpl w:val="294A81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9952FAA"/>
    <w:multiLevelType w:val="hybridMultilevel"/>
    <w:tmpl w:val="19E4B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660E9"/>
    <w:multiLevelType w:val="hybridMultilevel"/>
    <w:tmpl w:val="2222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65DAE"/>
    <w:multiLevelType w:val="hybridMultilevel"/>
    <w:tmpl w:val="70A4E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7325A"/>
    <w:multiLevelType w:val="hybridMultilevel"/>
    <w:tmpl w:val="BCFE0B7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26"/>
    <w:rsid w:val="0004210B"/>
    <w:rsid w:val="00311211"/>
    <w:rsid w:val="007D4F26"/>
    <w:rsid w:val="00983FEE"/>
    <w:rsid w:val="00CB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2FC244"/>
  <w15:chartTrackingRefBased/>
  <w15:docId w15:val="{4A4F2C0F-019F-4D32-903E-BD9DBC3B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4F26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qFormat/>
    <w:rsid w:val="007D4F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grame">
    <w:name w:val="grame"/>
    <w:rsid w:val="007D4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R13</cp:lastModifiedBy>
  <cp:revision>4</cp:revision>
  <dcterms:created xsi:type="dcterms:W3CDTF">2020-02-29T16:00:00Z</dcterms:created>
  <dcterms:modified xsi:type="dcterms:W3CDTF">2020-03-01T08:26:00Z</dcterms:modified>
</cp:coreProperties>
</file>